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9" w:rsidRPr="001767B9" w:rsidRDefault="001767B9" w:rsidP="001767B9">
      <w:pPr>
        <w:pStyle w:val="NormalWeb"/>
        <w:shd w:val="clear" w:color="auto" w:fill="FFFFFF"/>
        <w:spacing w:before="0" w:beforeAutospacing="0"/>
        <w:jc w:val="both"/>
        <w:rPr>
          <w:rStyle w:val="Forte"/>
          <w:rFonts w:ascii="Arial" w:hAnsi="Arial" w:cs="Arial"/>
          <w:color w:val="777777"/>
          <w:u w:val="single"/>
        </w:rPr>
      </w:pPr>
      <w:r w:rsidRPr="001767B9">
        <w:rPr>
          <w:rStyle w:val="Forte"/>
          <w:rFonts w:ascii="Arial" w:hAnsi="Arial" w:cs="Arial"/>
          <w:color w:val="777777"/>
          <w:u w:val="single"/>
        </w:rPr>
        <w:t>PROGRAMA</w:t>
      </w:r>
    </w:p>
    <w:p w:rsidR="001767B9" w:rsidRDefault="001767B9" w:rsidP="001767B9">
      <w:pPr>
        <w:pStyle w:val="NormalWeb"/>
        <w:shd w:val="clear" w:color="auto" w:fill="FFFFFF"/>
        <w:spacing w:before="0" w:beforeAutospacing="0"/>
        <w:jc w:val="both"/>
        <w:rPr>
          <w:rStyle w:val="Forte"/>
          <w:rFonts w:ascii="Arial" w:hAnsi="Arial" w:cs="Arial"/>
          <w:color w:val="777777"/>
        </w:rPr>
      </w:pPr>
    </w:p>
    <w:p w:rsidR="001767B9" w:rsidRPr="001767B9" w:rsidRDefault="001767B9" w:rsidP="001767B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777777"/>
          <w:u w:val="single"/>
        </w:rPr>
      </w:pPr>
      <w:r w:rsidRPr="001767B9">
        <w:rPr>
          <w:rStyle w:val="Forte"/>
          <w:rFonts w:ascii="Arial" w:hAnsi="Arial" w:cs="Arial"/>
          <w:color w:val="777777"/>
          <w:u w:val="single"/>
        </w:rPr>
        <w:t xml:space="preserve">CENTRO ESPECIALIZADO DE REABILITAÇÃO – CER </w:t>
      </w:r>
      <w:proofErr w:type="gramStart"/>
      <w:r w:rsidRPr="001767B9">
        <w:rPr>
          <w:rStyle w:val="Forte"/>
          <w:rFonts w:ascii="Arial" w:hAnsi="Arial" w:cs="Arial"/>
          <w:color w:val="777777"/>
          <w:u w:val="single"/>
        </w:rPr>
        <w:t xml:space="preserve">( </w:t>
      </w:r>
      <w:proofErr w:type="gramEnd"/>
      <w:r w:rsidRPr="001767B9">
        <w:rPr>
          <w:rStyle w:val="Forte"/>
          <w:rFonts w:ascii="Arial" w:hAnsi="Arial" w:cs="Arial"/>
          <w:color w:val="777777"/>
          <w:u w:val="single"/>
        </w:rPr>
        <w:t>TIPO II)</w:t>
      </w:r>
    </w:p>
    <w:p w:rsidR="00147173" w:rsidRDefault="001767B9" w:rsidP="001767B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777777"/>
        </w:rPr>
      </w:pPr>
      <w:r w:rsidRPr="001767B9">
        <w:rPr>
          <w:rFonts w:ascii="Arial" w:hAnsi="Arial" w:cs="Arial"/>
          <w:color w:val="777777"/>
        </w:rPr>
        <w:t xml:space="preserve">O Centro Especializado de Reabilitação – CER (TIPO II) </w:t>
      </w:r>
      <w:r w:rsidR="00215CAA">
        <w:rPr>
          <w:rFonts w:ascii="Arial" w:hAnsi="Arial" w:cs="Arial"/>
          <w:color w:val="777777"/>
        </w:rPr>
        <w:t xml:space="preserve">tem por objeto a execução de serviços de saúde (ambulatorial) na área de procedimentos clínicos / Terapêuticos nas Modalidades Física e Intelectual, a </w:t>
      </w:r>
      <w:proofErr w:type="gramStart"/>
      <w:r w:rsidR="00215CAA">
        <w:rPr>
          <w:rFonts w:ascii="Arial" w:hAnsi="Arial" w:cs="Arial"/>
          <w:color w:val="777777"/>
        </w:rPr>
        <w:t>serem</w:t>
      </w:r>
      <w:proofErr w:type="gramEnd"/>
      <w:r w:rsidR="00215CAA">
        <w:rPr>
          <w:rFonts w:ascii="Arial" w:hAnsi="Arial" w:cs="Arial"/>
          <w:color w:val="777777"/>
        </w:rPr>
        <w:t xml:space="preserve"> prestados aos municípios que compõem as regionais de Propriá, Itabaiana, Nossa Senhora do Socorro, Estância, Lagarto e Nossa Senhora da Glória, que seguirão as normas do Sistema Único de Saúde – SUS, em conformidade com a Deliberação CIE (Colégio </w:t>
      </w:r>
      <w:r w:rsidR="00147173">
        <w:rPr>
          <w:rFonts w:ascii="Arial" w:hAnsi="Arial" w:cs="Arial"/>
          <w:color w:val="777777"/>
        </w:rPr>
        <w:t>Inter federativo</w:t>
      </w:r>
      <w:r w:rsidR="00215CAA">
        <w:rPr>
          <w:rFonts w:ascii="Arial" w:hAnsi="Arial" w:cs="Arial"/>
          <w:color w:val="777777"/>
        </w:rPr>
        <w:t xml:space="preserve"> Estadual)</w:t>
      </w:r>
      <w:r w:rsidR="00147173">
        <w:rPr>
          <w:rFonts w:ascii="Arial" w:hAnsi="Arial" w:cs="Arial"/>
          <w:color w:val="777777"/>
        </w:rPr>
        <w:t xml:space="preserve"> </w:t>
      </w:r>
      <w:r w:rsidR="00147173">
        <w:rPr>
          <w:rFonts w:ascii="Arial" w:hAnsi="Arial" w:cs="Arial"/>
          <w:color w:val="777777"/>
        </w:rPr>
        <w:t>n.º 086/2016</w:t>
      </w:r>
      <w:r w:rsidR="00147173">
        <w:rPr>
          <w:rFonts w:ascii="Arial" w:hAnsi="Arial" w:cs="Arial"/>
          <w:color w:val="777777"/>
        </w:rPr>
        <w:t xml:space="preserve"> e junto ao Ministério da Saúde através da</w:t>
      </w:r>
      <w:bookmarkStart w:id="0" w:name="_GoBack"/>
      <w:bookmarkEnd w:id="0"/>
      <w:r w:rsidR="00147173">
        <w:rPr>
          <w:rFonts w:ascii="Arial" w:hAnsi="Arial" w:cs="Arial"/>
          <w:color w:val="777777"/>
        </w:rPr>
        <w:t xml:space="preserve"> Portaria n.º 1.372 de 07 de Outubro de 2016, resolvem de comum acordo, celebrar o presente instrumento que se regerá pelas Leis n.º 13.019 de Julho de 2014</w:t>
      </w:r>
      <w:r w:rsidR="00215CAA">
        <w:rPr>
          <w:rFonts w:ascii="Arial" w:hAnsi="Arial" w:cs="Arial"/>
          <w:color w:val="777777"/>
        </w:rPr>
        <w:t xml:space="preserve"> </w:t>
      </w:r>
      <w:r w:rsidR="00147173">
        <w:rPr>
          <w:rFonts w:ascii="Arial" w:hAnsi="Arial" w:cs="Arial"/>
          <w:color w:val="777777"/>
        </w:rPr>
        <w:t>e suas alterações, no que couber, considerando o disposto na Lei n.º 8.080 de 19 de setembro de 1990.</w:t>
      </w:r>
    </w:p>
    <w:p w:rsidR="001767B9" w:rsidRPr="001767B9" w:rsidRDefault="001767B9" w:rsidP="001767B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777777"/>
        </w:rPr>
      </w:pPr>
      <w:r w:rsidRPr="001767B9">
        <w:rPr>
          <w:rStyle w:val="Forte"/>
          <w:rFonts w:ascii="Arial" w:hAnsi="Arial" w:cs="Arial"/>
          <w:color w:val="777777"/>
        </w:rPr>
        <w:t>Quantitativo de Atendimentos / Mês: 400 Atendidos Permanentes.</w:t>
      </w:r>
    </w:p>
    <w:p w:rsidR="001767B9" w:rsidRPr="00147173" w:rsidRDefault="00147173" w:rsidP="001471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  <w:sz w:val="22"/>
          <w:szCs w:val="22"/>
        </w:rPr>
      </w:pPr>
      <w:r w:rsidRPr="00147173">
        <w:rPr>
          <w:rFonts w:ascii="Arial" w:hAnsi="Arial" w:cs="Arial"/>
          <w:color w:val="777777"/>
          <w:sz w:val="22"/>
          <w:szCs w:val="22"/>
        </w:rPr>
        <w:t>Endereço: Rua Curitiba, 379 –</w:t>
      </w:r>
      <w:r w:rsidR="001767B9" w:rsidRPr="00147173">
        <w:rPr>
          <w:rFonts w:ascii="Arial" w:hAnsi="Arial" w:cs="Arial"/>
          <w:color w:val="777777"/>
          <w:sz w:val="22"/>
          <w:szCs w:val="22"/>
        </w:rPr>
        <w:t xml:space="preserve"> </w:t>
      </w:r>
      <w:r w:rsidRPr="00147173">
        <w:rPr>
          <w:rFonts w:ascii="Arial" w:hAnsi="Arial" w:cs="Arial"/>
          <w:color w:val="777777"/>
          <w:sz w:val="22"/>
          <w:szCs w:val="22"/>
        </w:rPr>
        <w:t>Bairro Industrial</w:t>
      </w:r>
      <w:proofErr w:type="gramStart"/>
      <w:r w:rsidRPr="00147173">
        <w:rPr>
          <w:rFonts w:ascii="Arial" w:hAnsi="Arial" w:cs="Arial"/>
          <w:color w:val="777777"/>
          <w:sz w:val="22"/>
          <w:szCs w:val="22"/>
        </w:rPr>
        <w:t xml:space="preserve">  </w:t>
      </w:r>
      <w:proofErr w:type="gramEnd"/>
      <w:r w:rsidRPr="00147173">
        <w:rPr>
          <w:rFonts w:ascii="Arial" w:hAnsi="Arial" w:cs="Arial"/>
          <w:color w:val="777777"/>
          <w:sz w:val="22"/>
          <w:szCs w:val="22"/>
        </w:rPr>
        <w:t>- Aracaju  / SE - Cep:49065-250</w:t>
      </w:r>
    </w:p>
    <w:p w:rsidR="001767B9" w:rsidRPr="00147173" w:rsidRDefault="001767B9" w:rsidP="001471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147173">
        <w:rPr>
          <w:rFonts w:ascii="Arial" w:hAnsi="Arial" w:cs="Arial"/>
          <w:color w:val="777777"/>
        </w:rPr>
        <w:t>C</w:t>
      </w:r>
      <w:r w:rsidR="00147173">
        <w:rPr>
          <w:rFonts w:ascii="Arial" w:hAnsi="Arial" w:cs="Arial"/>
          <w:color w:val="777777"/>
        </w:rPr>
        <w:t>ontatos</w:t>
      </w:r>
      <w:r w:rsidRPr="00147173">
        <w:rPr>
          <w:rFonts w:ascii="Arial" w:hAnsi="Arial" w:cs="Arial"/>
          <w:color w:val="777777"/>
        </w:rPr>
        <w:t xml:space="preserve">: </w:t>
      </w:r>
      <w:r w:rsidR="00147173">
        <w:rPr>
          <w:rFonts w:ascii="Arial" w:hAnsi="Arial" w:cs="Arial"/>
          <w:color w:val="777777"/>
        </w:rPr>
        <w:t>(79) 3215-5959</w:t>
      </w:r>
    </w:p>
    <w:p w:rsidR="001767B9" w:rsidRPr="00147173" w:rsidRDefault="00147173" w:rsidP="001471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777777"/>
        </w:rPr>
      </w:pPr>
      <w:r w:rsidRPr="00147173">
        <w:rPr>
          <w:rFonts w:ascii="Arial" w:hAnsi="Arial" w:cs="Arial"/>
          <w:color w:val="777777"/>
        </w:rPr>
        <w:t>Horário</w:t>
      </w:r>
      <w:r>
        <w:rPr>
          <w:rFonts w:ascii="Arial" w:hAnsi="Arial" w:cs="Arial"/>
          <w:color w:val="777777"/>
        </w:rPr>
        <w:t xml:space="preserve"> de F</w:t>
      </w:r>
      <w:r w:rsidRPr="00147173">
        <w:rPr>
          <w:rFonts w:ascii="Arial" w:hAnsi="Arial" w:cs="Arial"/>
          <w:color w:val="777777"/>
        </w:rPr>
        <w:t xml:space="preserve">uncionamento: 07h00min as 17h00min de </w:t>
      </w:r>
      <w:r>
        <w:rPr>
          <w:rFonts w:ascii="Arial" w:hAnsi="Arial" w:cs="Arial"/>
          <w:color w:val="777777"/>
        </w:rPr>
        <w:t>S</w:t>
      </w:r>
      <w:r w:rsidRPr="00147173">
        <w:rPr>
          <w:rFonts w:ascii="Arial" w:hAnsi="Arial" w:cs="Arial"/>
          <w:color w:val="777777"/>
        </w:rPr>
        <w:t xml:space="preserve">egunda a </w:t>
      </w:r>
      <w:r>
        <w:rPr>
          <w:rFonts w:ascii="Arial" w:hAnsi="Arial" w:cs="Arial"/>
          <w:color w:val="777777"/>
        </w:rPr>
        <w:t>S</w:t>
      </w:r>
      <w:r w:rsidRPr="00147173">
        <w:rPr>
          <w:rFonts w:ascii="Arial" w:hAnsi="Arial" w:cs="Arial"/>
          <w:color w:val="777777"/>
        </w:rPr>
        <w:t>exta.</w:t>
      </w:r>
    </w:p>
    <w:p w:rsidR="00B61151" w:rsidRDefault="00B61151"/>
    <w:sectPr w:rsidR="00B61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B9"/>
    <w:rsid w:val="00090EC3"/>
    <w:rsid w:val="00147173"/>
    <w:rsid w:val="001767B9"/>
    <w:rsid w:val="00215CAA"/>
    <w:rsid w:val="00B6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7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67B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6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2</cp:revision>
  <cp:lastPrinted>2020-03-07T18:18:00Z</cp:lastPrinted>
  <dcterms:created xsi:type="dcterms:W3CDTF">2020-03-07T18:00:00Z</dcterms:created>
  <dcterms:modified xsi:type="dcterms:W3CDTF">2020-03-08T12:41:00Z</dcterms:modified>
</cp:coreProperties>
</file>